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76EFD" w14:textId="050C1356" w:rsidR="00586F19" w:rsidRPr="00641DB8" w:rsidRDefault="00EB09CF" w:rsidP="00BA0D83">
      <w:pPr>
        <w:jc w:val="center"/>
        <w:rPr>
          <w:b/>
          <w:bCs/>
          <w:sz w:val="32"/>
          <w:szCs w:val="32"/>
        </w:rPr>
      </w:pPr>
      <w:r>
        <w:rPr>
          <w:b/>
          <w:bCs/>
          <w:sz w:val="32"/>
          <w:szCs w:val="32"/>
        </w:rPr>
        <w:t>PALMER</w:t>
      </w:r>
      <w:r w:rsidR="00134855" w:rsidRPr="00641DB8">
        <w:rPr>
          <w:b/>
          <w:bCs/>
          <w:sz w:val="32"/>
          <w:szCs w:val="32"/>
        </w:rPr>
        <w:t xml:space="preserve"> S</w:t>
      </w:r>
      <w:r>
        <w:rPr>
          <w:b/>
          <w:bCs/>
          <w:sz w:val="32"/>
          <w:szCs w:val="32"/>
        </w:rPr>
        <w:t>TREE</w:t>
      </w:r>
      <w:r w:rsidR="00134855" w:rsidRPr="00641DB8">
        <w:rPr>
          <w:b/>
          <w:bCs/>
          <w:sz w:val="32"/>
          <w:szCs w:val="32"/>
        </w:rPr>
        <w:t>T</w:t>
      </w:r>
      <w:r w:rsidR="009A5F78" w:rsidRPr="00641DB8">
        <w:rPr>
          <w:b/>
          <w:bCs/>
          <w:sz w:val="32"/>
          <w:szCs w:val="32"/>
        </w:rPr>
        <w:t xml:space="preserve"> </w:t>
      </w:r>
      <w:r w:rsidR="00D50EFC" w:rsidRPr="00641DB8">
        <w:rPr>
          <w:b/>
          <w:bCs/>
          <w:sz w:val="32"/>
          <w:szCs w:val="32"/>
        </w:rPr>
        <w:t xml:space="preserve">EVACUATION </w:t>
      </w:r>
      <w:r w:rsidR="006B0965" w:rsidRPr="00641DB8">
        <w:rPr>
          <w:b/>
          <w:bCs/>
          <w:sz w:val="32"/>
          <w:szCs w:val="32"/>
        </w:rPr>
        <w:t>PLAN</w:t>
      </w:r>
    </w:p>
    <w:p w14:paraId="1F09D9E5" w14:textId="77777777" w:rsidR="006A5F90" w:rsidRPr="00237B36" w:rsidRDefault="006A5F90" w:rsidP="006A5F90">
      <w:pPr>
        <w:autoSpaceDE w:val="0"/>
        <w:autoSpaceDN w:val="0"/>
        <w:adjustRightInd w:val="0"/>
        <w:spacing w:after="0" w:line="240" w:lineRule="auto"/>
        <w:rPr>
          <w:rFonts w:ascii="MyriadPro-Regular" w:hAnsi="MyriadPro-Regular" w:cs="MyriadPro-Regular"/>
          <w:sz w:val="26"/>
          <w:szCs w:val="28"/>
        </w:rPr>
      </w:pPr>
      <w:r w:rsidRPr="00237B36">
        <w:rPr>
          <w:rFonts w:ascii="MyriadPro-Regular" w:hAnsi="MyriadPro-Regular" w:cs="MyriadPro-Regular"/>
          <w:sz w:val="26"/>
          <w:szCs w:val="28"/>
        </w:rPr>
        <w:t>An evacuation drill helps us to practice leaving the building calmly, quickly and safely. We do drills on days that are safe so we can practice what to do in case we ever have an emergency such as a fire.</w:t>
      </w:r>
    </w:p>
    <w:p w14:paraId="57F8F4F1" w14:textId="77777777" w:rsidR="006A5F90" w:rsidRPr="00886EA2" w:rsidRDefault="006A5F90" w:rsidP="006A5F90">
      <w:pPr>
        <w:autoSpaceDE w:val="0"/>
        <w:autoSpaceDN w:val="0"/>
        <w:adjustRightInd w:val="0"/>
        <w:spacing w:after="0" w:line="240" w:lineRule="auto"/>
        <w:rPr>
          <w:rFonts w:ascii="MyriadPro-Regular" w:hAnsi="MyriadPro-Regular" w:cs="MyriadPro-Regular"/>
          <w:sz w:val="20"/>
          <w:szCs w:val="20"/>
        </w:rPr>
      </w:pPr>
    </w:p>
    <w:tbl>
      <w:tblPr>
        <w:tblStyle w:val="TableGrid"/>
        <w:tblW w:w="0" w:type="auto"/>
        <w:jc w:val="center"/>
        <w:tblLook w:val="04A0" w:firstRow="1" w:lastRow="0" w:firstColumn="1" w:lastColumn="0" w:noHBand="0" w:noVBand="1"/>
      </w:tblPr>
      <w:tblGrid>
        <w:gridCol w:w="4564"/>
        <w:gridCol w:w="2355"/>
        <w:gridCol w:w="2642"/>
      </w:tblGrid>
      <w:tr w:rsidR="008535D9" w14:paraId="11DCF4F0" w14:textId="77777777" w:rsidTr="008535D9">
        <w:trPr>
          <w:jc w:val="center"/>
        </w:trPr>
        <w:tc>
          <w:tcPr>
            <w:tcW w:w="4564" w:type="dxa"/>
            <w:vAlign w:val="center"/>
          </w:tcPr>
          <w:p w14:paraId="248DE76A" w14:textId="77777777" w:rsidR="008535D9" w:rsidRPr="008535D9" w:rsidRDefault="008535D9" w:rsidP="008535D9">
            <w:pPr>
              <w:autoSpaceDE w:val="0"/>
              <w:autoSpaceDN w:val="0"/>
              <w:adjustRightInd w:val="0"/>
              <w:rPr>
                <w:rFonts w:ascii="MyriadPro-Regular" w:hAnsi="MyriadPro-Regular" w:cs="MyriadPro-Regular"/>
                <w:sz w:val="28"/>
                <w:szCs w:val="28"/>
              </w:rPr>
            </w:pPr>
            <w:r w:rsidRPr="008535D9">
              <w:rPr>
                <w:rFonts w:ascii="MyriadPro-Regular" w:hAnsi="MyriadPro-Regular" w:cs="MyriadPro-Regular"/>
                <w:sz w:val="28"/>
                <w:szCs w:val="28"/>
              </w:rPr>
              <w:t>When there is an Evacuation Drill the fire alarm sounds.</w:t>
            </w:r>
          </w:p>
        </w:tc>
        <w:tc>
          <w:tcPr>
            <w:tcW w:w="4997" w:type="dxa"/>
            <w:gridSpan w:val="2"/>
          </w:tcPr>
          <w:p w14:paraId="72F38AB9" w14:textId="77777777" w:rsidR="008535D9" w:rsidRDefault="008535D9" w:rsidP="00344320">
            <w:pPr>
              <w:tabs>
                <w:tab w:val="left" w:pos="1536"/>
              </w:tabs>
              <w:autoSpaceDE w:val="0"/>
              <w:autoSpaceDN w:val="0"/>
              <w:adjustRightInd w:val="0"/>
              <w:rPr>
                <w:rFonts w:ascii="MyriadPro-Regular" w:hAnsi="MyriadPro-Regular" w:cs="MyriadPro-Regular"/>
                <w:sz w:val="28"/>
                <w:szCs w:val="28"/>
              </w:rPr>
            </w:pPr>
            <w:r>
              <w:rPr>
                <w:rFonts w:ascii="Arial" w:hAnsi="Arial" w:cs="Arial"/>
                <w:noProof/>
                <w:color w:val="0000FF"/>
                <w:sz w:val="27"/>
                <w:szCs w:val="27"/>
                <w:lang w:eastAsia="en-AU"/>
              </w:rPr>
              <w:drawing>
                <wp:anchor distT="0" distB="0" distL="114300" distR="114300" simplePos="0" relativeHeight="251659264" behindDoc="0" locked="0" layoutInCell="1" allowOverlap="1" wp14:anchorId="23A11DBC" wp14:editId="76FE6A58">
                  <wp:simplePos x="0" y="0"/>
                  <wp:positionH relativeFrom="column">
                    <wp:posOffset>858520</wp:posOffset>
                  </wp:positionH>
                  <wp:positionV relativeFrom="paragraph">
                    <wp:posOffset>64770</wp:posOffset>
                  </wp:positionV>
                  <wp:extent cx="1218131" cy="1021080"/>
                  <wp:effectExtent l="0" t="0" r="1270" b="7620"/>
                  <wp:wrapNone/>
                  <wp:docPr id="12" name="Picture 12" descr="Related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24267" t="8095" r="21333" b="10476"/>
                          <a:stretch/>
                        </pic:blipFill>
                        <pic:spPr bwMode="auto">
                          <a:xfrm>
                            <a:off x="0" y="0"/>
                            <a:ext cx="1218131" cy="1021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yriadPro-Regular" w:hAnsi="MyriadPro-Regular" w:cs="MyriadPro-Regular"/>
                <w:sz w:val="28"/>
                <w:szCs w:val="28"/>
              </w:rPr>
              <w:tab/>
            </w:r>
          </w:p>
          <w:p w14:paraId="041DC469" w14:textId="77777777" w:rsidR="008535D9" w:rsidRDefault="008535D9" w:rsidP="00344320">
            <w:pPr>
              <w:tabs>
                <w:tab w:val="left" w:pos="1536"/>
              </w:tabs>
              <w:autoSpaceDE w:val="0"/>
              <w:autoSpaceDN w:val="0"/>
              <w:adjustRightInd w:val="0"/>
              <w:rPr>
                <w:rFonts w:ascii="MyriadPro-Regular" w:hAnsi="MyriadPro-Regular" w:cs="MyriadPro-Regular"/>
                <w:sz w:val="28"/>
                <w:szCs w:val="28"/>
              </w:rPr>
            </w:pPr>
          </w:p>
          <w:p w14:paraId="0504A486" w14:textId="77777777" w:rsidR="008535D9" w:rsidRDefault="008535D9" w:rsidP="00344320">
            <w:pPr>
              <w:tabs>
                <w:tab w:val="left" w:pos="1536"/>
              </w:tabs>
              <w:autoSpaceDE w:val="0"/>
              <w:autoSpaceDN w:val="0"/>
              <w:adjustRightInd w:val="0"/>
              <w:rPr>
                <w:rFonts w:ascii="MyriadPro-Regular" w:hAnsi="MyriadPro-Regular" w:cs="MyriadPro-Regular"/>
                <w:sz w:val="28"/>
                <w:szCs w:val="28"/>
              </w:rPr>
            </w:pPr>
          </w:p>
          <w:p w14:paraId="1E285AE2" w14:textId="77777777" w:rsidR="008535D9" w:rsidRDefault="008535D9" w:rsidP="00344320">
            <w:pPr>
              <w:tabs>
                <w:tab w:val="left" w:pos="1536"/>
              </w:tabs>
              <w:autoSpaceDE w:val="0"/>
              <w:autoSpaceDN w:val="0"/>
              <w:adjustRightInd w:val="0"/>
              <w:rPr>
                <w:rFonts w:ascii="MyriadPro-Regular" w:hAnsi="MyriadPro-Regular" w:cs="MyriadPro-Regular"/>
                <w:sz w:val="28"/>
                <w:szCs w:val="28"/>
              </w:rPr>
            </w:pPr>
          </w:p>
          <w:p w14:paraId="0D335E68" w14:textId="77777777" w:rsidR="008535D9" w:rsidRDefault="008535D9" w:rsidP="00344320">
            <w:pPr>
              <w:tabs>
                <w:tab w:val="left" w:pos="1536"/>
              </w:tabs>
              <w:autoSpaceDE w:val="0"/>
              <w:autoSpaceDN w:val="0"/>
              <w:adjustRightInd w:val="0"/>
              <w:rPr>
                <w:rFonts w:ascii="MyriadPro-Regular" w:hAnsi="MyriadPro-Regular" w:cs="MyriadPro-Regular"/>
                <w:sz w:val="28"/>
                <w:szCs w:val="28"/>
              </w:rPr>
            </w:pPr>
          </w:p>
          <w:p w14:paraId="06B96825" w14:textId="77777777" w:rsidR="008535D9" w:rsidRDefault="008535D9" w:rsidP="00344320">
            <w:pPr>
              <w:tabs>
                <w:tab w:val="left" w:pos="1536"/>
              </w:tabs>
              <w:autoSpaceDE w:val="0"/>
              <w:autoSpaceDN w:val="0"/>
              <w:adjustRightInd w:val="0"/>
              <w:rPr>
                <w:rFonts w:ascii="MyriadPro-Regular" w:hAnsi="MyriadPro-Regular" w:cs="MyriadPro-Regular"/>
                <w:sz w:val="28"/>
                <w:szCs w:val="28"/>
              </w:rPr>
            </w:pPr>
          </w:p>
        </w:tc>
      </w:tr>
      <w:tr w:rsidR="008535D9" w14:paraId="7D0BC586" w14:textId="77777777" w:rsidTr="008535D9">
        <w:trPr>
          <w:jc w:val="center"/>
        </w:trPr>
        <w:tc>
          <w:tcPr>
            <w:tcW w:w="4564" w:type="dxa"/>
            <w:vAlign w:val="center"/>
          </w:tcPr>
          <w:p w14:paraId="64AD5614" w14:textId="77777777" w:rsidR="008535D9" w:rsidRDefault="008535D9" w:rsidP="008535D9">
            <w:pPr>
              <w:autoSpaceDE w:val="0"/>
              <w:autoSpaceDN w:val="0"/>
              <w:adjustRightInd w:val="0"/>
              <w:rPr>
                <w:rFonts w:ascii="MyriadPro-Regular" w:hAnsi="MyriadPro-Regular" w:cs="MyriadPro-Regular"/>
                <w:sz w:val="28"/>
                <w:szCs w:val="28"/>
              </w:rPr>
            </w:pPr>
            <w:r w:rsidRPr="00393AA0">
              <w:rPr>
                <w:rFonts w:ascii="MyriadPro-Regular" w:hAnsi="MyriadPro-Regular" w:cs="MyriadPro-Regular"/>
                <w:sz w:val="28"/>
                <w:szCs w:val="28"/>
              </w:rPr>
              <w:t>When we hear the fire alarm</w:t>
            </w:r>
            <w:r>
              <w:rPr>
                <w:rFonts w:ascii="MyriadPro-Regular" w:hAnsi="MyriadPro-Regular" w:cs="MyriadPro-Regular"/>
                <w:sz w:val="28"/>
                <w:szCs w:val="28"/>
              </w:rPr>
              <w:t xml:space="preserve"> or if staff call out “Evacuate”</w:t>
            </w:r>
            <w:r w:rsidRPr="00393AA0">
              <w:rPr>
                <w:rFonts w:ascii="MyriadPro-Regular" w:hAnsi="MyriadPro-Regular" w:cs="MyriadPro-Regular"/>
                <w:sz w:val="28"/>
                <w:szCs w:val="28"/>
              </w:rPr>
              <w:t xml:space="preserve"> we walk calmly out the nea</w:t>
            </w:r>
            <w:r>
              <w:rPr>
                <w:rFonts w:ascii="MyriadPro-Regular" w:hAnsi="MyriadPro-Regular" w:cs="MyriadPro-Regular"/>
                <w:sz w:val="28"/>
                <w:szCs w:val="28"/>
              </w:rPr>
              <w:t>rest door and walk to the front of the house.</w:t>
            </w:r>
          </w:p>
        </w:tc>
        <w:tc>
          <w:tcPr>
            <w:tcW w:w="4997" w:type="dxa"/>
            <w:gridSpan w:val="2"/>
          </w:tcPr>
          <w:p w14:paraId="68CC34A0" w14:textId="77777777" w:rsidR="008535D9" w:rsidRDefault="008535D9" w:rsidP="00344320">
            <w:pPr>
              <w:autoSpaceDE w:val="0"/>
              <w:autoSpaceDN w:val="0"/>
              <w:adjustRightInd w:val="0"/>
              <w:jc w:val="center"/>
              <w:rPr>
                <w:rFonts w:ascii="MyriadPro-Regular" w:hAnsi="MyriadPro-Regular" w:cs="MyriadPro-Regular"/>
                <w:sz w:val="28"/>
                <w:szCs w:val="28"/>
              </w:rPr>
            </w:pPr>
            <w:r>
              <w:rPr>
                <w:rFonts w:ascii="MyriadPro-Regular" w:hAnsi="MyriadPro-Regular" w:cs="MyriadPro-Regular"/>
                <w:noProof/>
                <w:sz w:val="28"/>
                <w:szCs w:val="28"/>
              </w:rPr>
              <w:drawing>
                <wp:anchor distT="0" distB="0" distL="114300" distR="114300" simplePos="0" relativeHeight="251660288" behindDoc="1" locked="0" layoutInCell="1" allowOverlap="1" wp14:anchorId="1942A2E3" wp14:editId="6D95C41C">
                  <wp:simplePos x="0" y="0"/>
                  <wp:positionH relativeFrom="column">
                    <wp:posOffset>784860</wp:posOffset>
                  </wp:positionH>
                  <wp:positionV relativeFrom="paragraph">
                    <wp:posOffset>0</wp:posOffset>
                  </wp:positionV>
                  <wp:extent cx="1007110" cy="1295400"/>
                  <wp:effectExtent l="0" t="0" r="2540" b="0"/>
                  <wp:wrapTight wrapText="bothSides">
                    <wp:wrapPolygon edited="0">
                      <wp:start x="0" y="0"/>
                      <wp:lineTo x="0" y="21282"/>
                      <wp:lineTo x="21246" y="21282"/>
                      <wp:lineTo x="21246" y="0"/>
                      <wp:lineTo x="0" y="0"/>
                    </wp:wrapPolygon>
                  </wp:wrapTight>
                  <wp:docPr id="797498344" name="Picture 2" descr="A door to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8344" name="Picture 2" descr="A door to a hous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7110" cy="1295400"/>
                          </a:xfrm>
                          <a:prstGeom prst="rect">
                            <a:avLst/>
                          </a:prstGeom>
                        </pic:spPr>
                      </pic:pic>
                    </a:graphicData>
                  </a:graphic>
                  <wp14:sizeRelH relativeFrom="margin">
                    <wp14:pctWidth>0</wp14:pctWidth>
                  </wp14:sizeRelH>
                  <wp14:sizeRelV relativeFrom="margin">
                    <wp14:pctHeight>0</wp14:pctHeight>
                  </wp14:sizeRelV>
                </wp:anchor>
              </w:drawing>
            </w:r>
          </w:p>
        </w:tc>
      </w:tr>
      <w:tr w:rsidR="008535D9" w14:paraId="30CA4704" w14:textId="77777777" w:rsidTr="008535D9">
        <w:trPr>
          <w:jc w:val="center"/>
        </w:trPr>
        <w:tc>
          <w:tcPr>
            <w:tcW w:w="4564" w:type="dxa"/>
            <w:vAlign w:val="center"/>
          </w:tcPr>
          <w:p w14:paraId="47A598FF" w14:textId="77777777" w:rsidR="008535D9" w:rsidRDefault="008535D9" w:rsidP="008535D9">
            <w:pPr>
              <w:autoSpaceDE w:val="0"/>
              <w:autoSpaceDN w:val="0"/>
              <w:adjustRightInd w:val="0"/>
              <w:rPr>
                <w:rFonts w:ascii="MyriadPro-Regular" w:hAnsi="MyriadPro-Regular" w:cs="MyriadPro-Regular"/>
                <w:sz w:val="28"/>
                <w:szCs w:val="28"/>
              </w:rPr>
            </w:pPr>
            <w:r>
              <w:rPr>
                <w:rFonts w:ascii="MyriadPro-Regular" w:hAnsi="MyriadPro-Regular" w:cs="MyriadPro-Regular"/>
                <w:sz w:val="28"/>
                <w:szCs w:val="28"/>
              </w:rPr>
              <w:t>W</w:t>
            </w:r>
            <w:r w:rsidRPr="00575A66">
              <w:rPr>
                <w:rFonts w:ascii="MyriadPro-Regular" w:hAnsi="MyriadPro-Regular" w:cs="MyriadPro-Regular"/>
                <w:sz w:val="28"/>
                <w:szCs w:val="28"/>
              </w:rPr>
              <w:t xml:space="preserve">e go to a special safe area. </w:t>
            </w:r>
          </w:p>
          <w:p w14:paraId="36EB3718" w14:textId="77777777" w:rsidR="008535D9" w:rsidRDefault="008535D9" w:rsidP="008535D9">
            <w:pPr>
              <w:autoSpaceDE w:val="0"/>
              <w:autoSpaceDN w:val="0"/>
              <w:adjustRightInd w:val="0"/>
              <w:rPr>
                <w:rFonts w:ascii="MyriadPro-Regular" w:hAnsi="MyriadPro-Regular" w:cs="MyriadPro-Regular"/>
                <w:sz w:val="28"/>
                <w:szCs w:val="28"/>
              </w:rPr>
            </w:pPr>
          </w:p>
          <w:p w14:paraId="78AD5FFE" w14:textId="1BA88406" w:rsidR="008535D9" w:rsidRPr="00393AA0" w:rsidRDefault="008535D9" w:rsidP="008535D9">
            <w:pPr>
              <w:autoSpaceDE w:val="0"/>
              <w:autoSpaceDN w:val="0"/>
              <w:adjustRightInd w:val="0"/>
              <w:rPr>
                <w:rFonts w:ascii="MyriadPro-Regular" w:hAnsi="MyriadPro-Regular" w:cs="MyriadPro-Regular"/>
                <w:sz w:val="28"/>
                <w:szCs w:val="28"/>
              </w:rPr>
            </w:pPr>
            <w:r>
              <w:rPr>
                <w:rFonts w:ascii="MyriadPro-Regular" w:hAnsi="MyriadPro-Regular" w:cs="MyriadPro-Regular"/>
                <w:sz w:val="28"/>
                <w:szCs w:val="28"/>
              </w:rPr>
              <w:t xml:space="preserve">We wait </w:t>
            </w:r>
            <w:r w:rsidR="003C7D4F">
              <w:rPr>
                <w:rFonts w:ascii="MyriadPro-Regular" w:hAnsi="MyriadPro-Regular" w:cs="MyriadPro-Regular"/>
                <w:sz w:val="28"/>
                <w:szCs w:val="28"/>
              </w:rPr>
              <w:t xml:space="preserve">safely </w:t>
            </w:r>
            <w:r>
              <w:rPr>
                <w:rFonts w:ascii="MyriadPro-Regular" w:hAnsi="MyriadPro-Regular" w:cs="MyriadPro-Regular"/>
                <w:sz w:val="28"/>
                <w:szCs w:val="28"/>
              </w:rPr>
              <w:t xml:space="preserve">by the mailbox. </w:t>
            </w:r>
          </w:p>
        </w:tc>
        <w:tc>
          <w:tcPr>
            <w:tcW w:w="4997" w:type="dxa"/>
            <w:gridSpan w:val="2"/>
          </w:tcPr>
          <w:p w14:paraId="2E489008" w14:textId="77777777" w:rsidR="008535D9" w:rsidRDefault="008535D9" w:rsidP="00344320">
            <w:pPr>
              <w:autoSpaceDE w:val="0"/>
              <w:autoSpaceDN w:val="0"/>
              <w:adjustRightInd w:val="0"/>
              <w:jc w:val="center"/>
              <w:rPr>
                <w:rFonts w:ascii="MyriadPro-Regular" w:hAnsi="MyriadPro-Regular" w:cs="MyriadPro-Regular"/>
                <w:noProof/>
                <w:sz w:val="28"/>
                <w:szCs w:val="28"/>
                <w:lang w:eastAsia="en-AU"/>
              </w:rPr>
            </w:pPr>
            <w:r>
              <w:rPr>
                <w:rFonts w:ascii="MyriadPro-Regular" w:hAnsi="MyriadPro-Regular" w:cs="MyriadPro-Regular"/>
                <w:noProof/>
                <w:sz w:val="28"/>
                <w:szCs w:val="28"/>
                <w:lang w:eastAsia="en-AU"/>
              </w:rPr>
              <w:drawing>
                <wp:anchor distT="0" distB="0" distL="114300" distR="114300" simplePos="0" relativeHeight="251661312" behindDoc="0" locked="0" layoutInCell="1" allowOverlap="1" wp14:anchorId="53776B98" wp14:editId="2B87FE89">
                  <wp:simplePos x="0" y="0"/>
                  <wp:positionH relativeFrom="column">
                    <wp:posOffset>641985</wp:posOffset>
                  </wp:positionH>
                  <wp:positionV relativeFrom="paragraph">
                    <wp:posOffset>109855</wp:posOffset>
                  </wp:positionV>
                  <wp:extent cx="1333500" cy="1200785"/>
                  <wp:effectExtent l="0" t="0" r="0" b="0"/>
                  <wp:wrapSquare wrapText="bothSides"/>
                  <wp:docPr id="1192718389" name="Picture 3" descr="A concrete sidewalk with a box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18389" name="Picture 3" descr="A concrete sidewalk with a box on it&#10;&#10;Description automatically generated"/>
                          <pic:cNvPicPr/>
                        </pic:nvPicPr>
                        <pic:blipFill rotWithShape="1">
                          <a:blip r:embed="rId10" cstate="print">
                            <a:extLst>
                              <a:ext uri="{28A0092B-C50C-407E-A947-70E740481C1C}">
                                <a14:useLocalDpi xmlns:a14="http://schemas.microsoft.com/office/drawing/2010/main" val="0"/>
                              </a:ext>
                            </a:extLst>
                          </a:blip>
                          <a:srcRect l="19177" t="19987" r="18418" b="34189"/>
                          <a:stretch/>
                        </pic:blipFill>
                        <pic:spPr bwMode="auto">
                          <a:xfrm>
                            <a:off x="0" y="0"/>
                            <a:ext cx="1333500" cy="1200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8535D9" w14:paraId="1B766412" w14:textId="77777777" w:rsidTr="008535D9">
        <w:trPr>
          <w:trHeight w:val="2939"/>
          <w:jc w:val="center"/>
        </w:trPr>
        <w:tc>
          <w:tcPr>
            <w:tcW w:w="4564" w:type="dxa"/>
            <w:vAlign w:val="center"/>
          </w:tcPr>
          <w:p w14:paraId="5B134290" w14:textId="77777777" w:rsidR="008535D9" w:rsidRDefault="008535D9" w:rsidP="008535D9">
            <w:pPr>
              <w:autoSpaceDE w:val="0"/>
              <w:autoSpaceDN w:val="0"/>
              <w:adjustRightInd w:val="0"/>
              <w:rPr>
                <w:rFonts w:ascii="MyriadPro-Regular" w:hAnsi="MyriadPro-Regular" w:cs="MyriadPro-Regular"/>
                <w:sz w:val="28"/>
                <w:szCs w:val="28"/>
              </w:rPr>
            </w:pPr>
            <w:r>
              <w:rPr>
                <w:rFonts w:ascii="MyriadPro-Regular" w:hAnsi="MyriadPro-Regular" w:cs="MyriadPro-Regular"/>
                <w:sz w:val="28"/>
                <w:szCs w:val="28"/>
              </w:rPr>
              <w:t>Staff bring:</w:t>
            </w:r>
          </w:p>
          <w:p w14:paraId="0CED6D8D" w14:textId="77777777" w:rsidR="008535D9" w:rsidRDefault="008535D9" w:rsidP="008535D9">
            <w:pPr>
              <w:pStyle w:val="ListParagraph"/>
              <w:numPr>
                <w:ilvl w:val="0"/>
                <w:numId w:val="5"/>
              </w:numPr>
              <w:autoSpaceDE w:val="0"/>
              <w:autoSpaceDN w:val="0"/>
              <w:adjustRightInd w:val="0"/>
              <w:rPr>
                <w:rFonts w:ascii="MyriadPro-Regular" w:hAnsi="MyriadPro-Regular" w:cs="MyriadPro-Regular"/>
                <w:sz w:val="28"/>
                <w:szCs w:val="28"/>
              </w:rPr>
            </w:pPr>
            <w:r w:rsidRPr="00E2654F">
              <w:rPr>
                <w:rFonts w:ascii="MyriadPro-Regular" w:hAnsi="MyriadPro-Regular" w:cs="MyriadPro-Regular"/>
                <w:sz w:val="28"/>
                <w:szCs w:val="28"/>
              </w:rPr>
              <w:t xml:space="preserve">an Evacuation Pack </w:t>
            </w:r>
          </w:p>
          <w:p w14:paraId="0B906888" w14:textId="5772FF12" w:rsidR="008535D9" w:rsidRPr="00ED7342" w:rsidRDefault="008535D9" w:rsidP="008535D9">
            <w:pPr>
              <w:pStyle w:val="ListParagraph"/>
              <w:numPr>
                <w:ilvl w:val="0"/>
                <w:numId w:val="5"/>
              </w:numPr>
              <w:autoSpaceDE w:val="0"/>
              <w:autoSpaceDN w:val="0"/>
              <w:adjustRightInd w:val="0"/>
              <w:rPr>
                <w:rFonts w:ascii="MyriadPro-Regular" w:hAnsi="MyriadPro-Regular" w:cs="MyriadPro-Regular"/>
                <w:sz w:val="28"/>
                <w:szCs w:val="28"/>
              </w:rPr>
            </w:pPr>
            <w:r>
              <w:rPr>
                <w:rFonts w:ascii="MyriadPro-Regular" w:hAnsi="MyriadPro-Regular" w:cs="MyriadPro-Regular"/>
                <w:sz w:val="28"/>
                <w:szCs w:val="28"/>
              </w:rPr>
              <w:t>and put</w:t>
            </w:r>
            <w:r w:rsidR="003C7D4F">
              <w:rPr>
                <w:rFonts w:ascii="MyriadPro-Regular" w:hAnsi="MyriadPro-Regular" w:cs="MyriadPro-Regular"/>
                <w:sz w:val="28"/>
                <w:szCs w:val="28"/>
              </w:rPr>
              <w:t xml:space="preserve"> the</w:t>
            </w:r>
            <w:r>
              <w:rPr>
                <w:rFonts w:ascii="MyriadPro-Regular" w:hAnsi="MyriadPro-Regular" w:cs="MyriadPro-Regular"/>
                <w:sz w:val="28"/>
                <w:szCs w:val="28"/>
              </w:rPr>
              <w:t xml:space="preserve"> Fluro vest on</w:t>
            </w:r>
          </w:p>
          <w:p w14:paraId="3E06E6A0" w14:textId="77777777" w:rsidR="008535D9" w:rsidRDefault="008535D9" w:rsidP="008535D9">
            <w:pPr>
              <w:pStyle w:val="ListParagraph"/>
              <w:autoSpaceDE w:val="0"/>
              <w:autoSpaceDN w:val="0"/>
              <w:adjustRightInd w:val="0"/>
              <w:ind w:left="795"/>
              <w:rPr>
                <w:rFonts w:ascii="MyriadPro-Regular" w:hAnsi="MyriadPro-Regular" w:cs="MyriadPro-Regular"/>
                <w:sz w:val="28"/>
                <w:szCs w:val="28"/>
              </w:rPr>
            </w:pPr>
          </w:p>
          <w:p w14:paraId="29CA4AF6" w14:textId="77777777" w:rsidR="008535D9" w:rsidRPr="00E2654F" w:rsidRDefault="008535D9" w:rsidP="008535D9">
            <w:pPr>
              <w:pStyle w:val="ListParagraph"/>
              <w:autoSpaceDE w:val="0"/>
              <w:autoSpaceDN w:val="0"/>
              <w:adjustRightInd w:val="0"/>
              <w:ind w:left="0"/>
              <w:rPr>
                <w:rFonts w:ascii="MyriadPro-Regular" w:hAnsi="MyriadPro-Regular" w:cs="MyriadPro-Regular"/>
                <w:sz w:val="28"/>
                <w:szCs w:val="28"/>
              </w:rPr>
            </w:pPr>
            <w:r>
              <w:rPr>
                <w:rFonts w:ascii="MyriadPro-Regular" w:hAnsi="MyriadPro-Regular" w:cs="MyriadPro-Regular"/>
                <w:sz w:val="28"/>
                <w:szCs w:val="28"/>
              </w:rPr>
              <w:t>These are in the staff room.</w:t>
            </w:r>
          </w:p>
        </w:tc>
        <w:tc>
          <w:tcPr>
            <w:tcW w:w="2355" w:type="dxa"/>
          </w:tcPr>
          <w:p w14:paraId="50AA9A1B" w14:textId="77777777" w:rsidR="008535D9" w:rsidRDefault="008535D9" w:rsidP="00344320">
            <w:pPr>
              <w:autoSpaceDE w:val="0"/>
              <w:autoSpaceDN w:val="0"/>
              <w:adjustRightInd w:val="0"/>
              <w:rPr>
                <w:rFonts w:ascii="MyriadPro-Regular" w:hAnsi="MyriadPro-Regular" w:cs="MyriadPro-Regular"/>
                <w:noProof/>
                <w:sz w:val="28"/>
                <w:szCs w:val="28"/>
                <w:lang w:eastAsia="en-AU"/>
              </w:rPr>
            </w:pPr>
            <w:r>
              <w:rPr>
                <w:rFonts w:ascii="MyriadPro-Regular" w:hAnsi="MyriadPro-Regular" w:cs="MyriadPro-Regular"/>
                <w:noProof/>
                <w:sz w:val="28"/>
                <w:szCs w:val="28"/>
                <w:lang w:eastAsia="en-AU"/>
              </w:rPr>
              <w:drawing>
                <wp:anchor distT="0" distB="0" distL="114300" distR="114300" simplePos="0" relativeHeight="251663360" behindDoc="0" locked="0" layoutInCell="1" allowOverlap="1" wp14:anchorId="4C18298C" wp14:editId="55FEBE31">
                  <wp:simplePos x="0" y="0"/>
                  <wp:positionH relativeFrom="column">
                    <wp:posOffset>109855</wp:posOffset>
                  </wp:positionH>
                  <wp:positionV relativeFrom="paragraph">
                    <wp:posOffset>111125</wp:posOffset>
                  </wp:positionV>
                  <wp:extent cx="1163955" cy="1552575"/>
                  <wp:effectExtent l="0" t="0" r="0" b="9525"/>
                  <wp:wrapSquare wrapText="bothSides"/>
                  <wp:docPr id="1855165471" name="Picture 4" descr="An orange backpack with a black cord plugged into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65471" name="Picture 4" descr="An orange backpack with a black cord plugged into a wal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3955" cy="1552575"/>
                          </a:xfrm>
                          <a:prstGeom prst="rect">
                            <a:avLst/>
                          </a:prstGeom>
                        </pic:spPr>
                      </pic:pic>
                    </a:graphicData>
                  </a:graphic>
                  <wp14:sizeRelH relativeFrom="margin">
                    <wp14:pctWidth>0</wp14:pctWidth>
                  </wp14:sizeRelH>
                  <wp14:sizeRelV relativeFrom="margin">
                    <wp14:pctHeight>0</wp14:pctHeight>
                  </wp14:sizeRelV>
                </wp:anchor>
              </w:drawing>
            </w:r>
          </w:p>
          <w:p w14:paraId="3BE6D660" w14:textId="77777777" w:rsidR="008535D9" w:rsidRDefault="008535D9" w:rsidP="00344320">
            <w:pPr>
              <w:autoSpaceDE w:val="0"/>
              <w:autoSpaceDN w:val="0"/>
              <w:adjustRightInd w:val="0"/>
              <w:rPr>
                <w:rFonts w:ascii="MyriadPro-Regular" w:hAnsi="MyriadPro-Regular" w:cs="MyriadPro-Regular"/>
                <w:noProof/>
                <w:sz w:val="28"/>
                <w:szCs w:val="28"/>
                <w:lang w:eastAsia="en-AU"/>
              </w:rPr>
            </w:pPr>
          </w:p>
        </w:tc>
        <w:tc>
          <w:tcPr>
            <w:tcW w:w="2642" w:type="dxa"/>
          </w:tcPr>
          <w:p w14:paraId="21BAEF2D" w14:textId="77777777" w:rsidR="008535D9" w:rsidRDefault="008535D9" w:rsidP="00344320">
            <w:pPr>
              <w:autoSpaceDE w:val="0"/>
              <w:autoSpaceDN w:val="0"/>
              <w:adjustRightInd w:val="0"/>
              <w:rPr>
                <w:rFonts w:ascii="MyriadPro-Regular" w:hAnsi="MyriadPro-Regular" w:cs="MyriadPro-Regular"/>
                <w:noProof/>
                <w:sz w:val="28"/>
                <w:szCs w:val="28"/>
                <w:lang w:eastAsia="en-AU"/>
              </w:rPr>
            </w:pPr>
            <w:r>
              <w:rPr>
                <w:noProof/>
              </w:rPr>
              <w:drawing>
                <wp:anchor distT="0" distB="0" distL="114300" distR="114300" simplePos="0" relativeHeight="251662336" behindDoc="0" locked="0" layoutInCell="1" allowOverlap="1" wp14:anchorId="28D351F1" wp14:editId="4DFB52DB">
                  <wp:simplePos x="0" y="0"/>
                  <wp:positionH relativeFrom="column">
                    <wp:posOffset>20320</wp:posOffset>
                  </wp:positionH>
                  <wp:positionV relativeFrom="paragraph">
                    <wp:posOffset>200025</wp:posOffset>
                  </wp:positionV>
                  <wp:extent cx="1438275" cy="1438275"/>
                  <wp:effectExtent l="0" t="0" r="9525" b="9525"/>
                  <wp:wrapSquare wrapText="bothSides"/>
                  <wp:docPr id="1" name="Picture 1" descr="Day/Night Fluro YELLOW / LIME Hi-Vis Vest - 2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y/Night Fluro YELLOW / LIME Hi-Vis Vest - 2X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535D9" w14:paraId="42791046" w14:textId="77777777" w:rsidTr="008535D9">
        <w:trPr>
          <w:jc w:val="center"/>
        </w:trPr>
        <w:tc>
          <w:tcPr>
            <w:tcW w:w="4564" w:type="dxa"/>
            <w:vAlign w:val="center"/>
          </w:tcPr>
          <w:p w14:paraId="27E9CE66" w14:textId="539C5964" w:rsidR="008535D9" w:rsidRDefault="008535D9" w:rsidP="008535D9">
            <w:pPr>
              <w:rPr>
                <w:rFonts w:ascii="MyriadPro-Regular" w:hAnsi="MyriadPro-Regular" w:cs="MyriadPro-Regular"/>
                <w:sz w:val="28"/>
                <w:szCs w:val="28"/>
              </w:rPr>
            </w:pPr>
            <w:r>
              <w:rPr>
                <w:rFonts w:ascii="MyriadPro-Regular" w:hAnsi="MyriadPro-Regular" w:cs="MyriadPro-Regular"/>
                <w:sz w:val="28"/>
                <w:szCs w:val="28"/>
              </w:rPr>
              <w:t xml:space="preserve">We stay by the </w:t>
            </w:r>
            <w:r>
              <w:rPr>
                <w:rFonts w:ascii="MyriadPro-Regular" w:hAnsi="MyriadPro-Regular" w:cs="MyriadPro-Regular"/>
                <w:sz w:val="28"/>
                <w:szCs w:val="28"/>
              </w:rPr>
              <w:t>mailbox</w:t>
            </w:r>
            <w:r w:rsidRPr="00393AA0">
              <w:rPr>
                <w:rFonts w:ascii="MyriadPro-Regular" w:hAnsi="MyriadPro-Regular" w:cs="MyriadPro-Regular"/>
                <w:sz w:val="28"/>
                <w:szCs w:val="28"/>
              </w:rPr>
              <w:t xml:space="preserve"> and count to make sure everyone is out of the building. </w:t>
            </w:r>
          </w:p>
        </w:tc>
        <w:tc>
          <w:tcPr>
            <w:tcW w:w="4997" w:type="dxa"/>
            <w:gridSpan w:val="2"/>
          </w:tcPr>
          <w:p w14:paraId="4F9FD9F3" w14:textId="77777777" w:rsidR="008535D9" w:rsidRDefault="008535D9" w:rsidP="00344320">
            <w:pPr>
              <w:autoSpaceDE w:val="0"/>
              <w:autoSpaceDN w:val="0"/>
              <w:adjustRightInd w:val="0"/>
              <w:rPr>
                <w:rFonts w:ascii="MyriadPro-Regular" w:hAnsi="MyriadPro-Regular" w:cs="MyriadPro-Regular"/>
                <w:noProof/>
                <w:sz w:val="28"/>
                <w:szCs w:val="28"/>
                <w:lang w:eastAsia="en-AU"/>
              </w:rPr>
            </w:pPr>
            <w:r>
              <w:rPr>
                <w:rFonts w:ascii="MyriadPro-Regular" w:hAnsi="MyriadPro-Regular" w:cs="MyriadPro-Regular"/>
                <w:noProof/>
                <w:sz w:val="28"/>
                <w:szCs w:val="28"/>
                <w:lang w:eastAsia="en-AU"/>
              </w:rPr>
              <w:t xml:space="preserve">                   </w:t>
            </w:r>
            <w:r>
              <w:rPr>
                <w:rFonts w:ascii="MyriadPro-Regular" w:hAnsi="MyriadPro-Regular" w:cs="MyriadPro-Regular"/>
                <w:noProof/>
                <w:sz w:val="28"/>
                <w:szCs w:val="28"/>
                <w:lang w:eastAsia="en-AU"/>
              </w:rPr>
              <w:drawing>
                <wp:inline distT="0" distB="0" distL="0" distR="0" wp14:anchorId="3DA68043" wp14:editId="66F59A25">
                  <wp:extent cx="838200" cy="847653"/>
                  <wp:effectExtent l="0" t="0" r="0" b="0"/>
                  <wp:docPr id="9" name="Picture 9" descr="C:\Documents and Settings\julie.KYEEMAINC\Local Settings\Temporary Internet Files\Content.IE5\63O7BI29\MC9003710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ulie.KYEEMAINC\Local Settings\Temporary Internet Files\Content.IE5\63O7BI29\MC900371082[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0502" cy="849981"/>
                          </a:xfrm>
                          <a:prstGeom prst="rect">
                            <a:avLst/>
                          </a:prstGeom>
                          <a:noFill/>
                          <a:ln>
                            <a:noFill/>
                          </a:ln>
                        </pic:spPr>
                      </pic:pic>
                    </a:graphicData>
                  </a:graphic>
                </wp:inline>
              </w:drawing>
            </w:r>
          </w:p>
        </w:tc>
      </w:tr>
      <w:tr w:rsidR="008535D9" w14:paraId="27312690" w14:textId="77777777" w:rsidTr="008535D9">
        <w:trPr>
          <w:jc w:val="center"/>
        </w:trPr>
        <w:tc>
          <w:tcPr>
            <w:tcW w:w="4564" w:type="dxa"/>
            <w:vAlign w:val="center"/>
          </w:tcPr>
          <w:p w14:paraId="397234D5" w14:textId="77777777" w:rsidR="008535D9" w:rsidRPr="00393AA0" w:rsidRDefault="008535D9" w:rsidP="008535D9">
            <w:pPr>
              <w:rPr>
                <w:rFonts w:ascii="MyriadPro-Regular" w:hAnsi="MyriadPro-Regular" w:cs="MyriadPro-Regular"/>
                <w:sz w:val="28"/>
                <w:szCs w:val="28"/>
              </w:rPr>
            </w:pPr>
            <w:r w:rsidRPr="00393AA0">
              <w:rPr>
                <w:rFonts w:ascii="MyriadPro-Regular" w:hAnsi="MyriadPro-Regular" w:cs="MyriadPro-Regular"/>
                <w:sz w:val="28"/>
                <w:szCs w:val="28"/>
              </w:rPr>
              <w:t xml:space="preserve">We wait </w:t>
            </w:r>
            <w:r>
              <w:rPr>
                <w:rFonts w:ascii="MyriadPro-Regular" w:hAnsi="MyriadPro-Regular" w:cs="MyriadPro-Regular"/>
                <w:sz w:val="28"/>
                <w:szCs w:val="28"/>
              </w:rPr>
              <w:t>with everyone until the</w:t>
            </w:r>
            <w:r w:rsidRPr="00393AA0">
              <w:rPr>
                <w:rFonts w:ascii="MyriadPro-Regular" w:hAnsi="MyriadPro-Regular" w:cs="MyriadPro-Regular"/>
                <w:sz w:val="28"/>
                <w:szCs w:val="28"/>
              </w:rPr>
              <w:t xml:space="preserve"> </w:t>
            </w:r>
            <w:r>
              <w:rPr>
                <w:rFonts w:ascii="MyriadPro-Regular" w:hAnsi="MyriadPro-Regular" w:cs="MyriadPro-Regular"/>
                <w:sz w:val="28"/>
                <w:szCs w:val="28"/>
              </w:rPr>
              <w:t>worker wearing the Fire Warden</w:t>
            </w:r>
            <w:r w:rsidRPr="00393AA0">
              <w:rPr>
                <w:rFonts w:ascii="MyriadPro-Regular" w:hAnsi="MyriadPro-Regular" w:cs="MyriadPro-Regular"/>
                <w:sz w:val="28"/>
                <w:szCs w:val="28"/>
              </w:rPr>
              <w:t xml:space="preserve"> </w:t>
            </w:r>
            <w:r>
              <w:rPr>
                <w:rFonts w:ascii="MyriadPro-Regular" w:hAnsi="MyriadPro-Regular" w:cs="MyriadPro-Regular"/>
                <w:sz w:val="28"/>
                <w:szCs w:val="28"/>
              </w:rPr>
              <w:t xml:space="preserve">hat </w:t>
            </w:r>
            <w:r w:rsidRPr="00393AA0">
              <w:rPr>
                <w:rFonts w:ascii="MyriadPro-Regular" w:hAnsi="MyriadPro-Regular" w:cs="MyriadPro-Regular"/>
                <w:sz w:val="28"/>
                <w:szCs w:val="28"/>
              </w:rPr>
              <w:t>tells us to return to the building.</w:t>
            </w:r>
          </w:p>
          <w:p w14:paraId="6D619C54" w14:textId="77777777" w:rsidR="008535D9" w:rsidRPr="00393AA0" w:rsidRDefault="008535D9" w:rsidP="008535D9">
            <w:pPr>
              <w:rPr>
                <w:rFonts w:ascii="MyriadPro-Regular" w:hAnsi="MyriadPro-Regular" w:cs="MyriadPro-Regular"/>
                <w:sz w:val="28"/>
                <w:szCs w:val="28"/>
              </w:rPr>
            </w:pPr>
          </w:p>
        </w:tc>
        <w:tc>
          <w:tcPr>
            <w:tcW w:w="2355" w:type="dxa"/>
          </w:tcPr>
          <w:p w14:paraId="54B73142" w14:textId="77777777" w:rsidR="008535D9" w:rsidRDefault="008535D9" w:rsidP="00344320">
            <w:pPr>
              <w:autoSpaceDE w:val="0"/>
              <w:autoSpaceDN w:val="0"/>
              <w:adjustRightInd w:val="0"/>
              <w:rPr>
                <w:rFonts w:ascii="MyriadPro-Regular" w:hAnsi="MyriadPro-Regular" w:cs="MyriadPro-Regular"/>
                <w:noProof/>
                <w:sz w:val="28"/>
                <w:szCs w:val="28"/>
                <w:lang w:eastAsia="en-AU"/>
              </w:rPr>
            </w:pPr>
            <w:r>
              <w:rPr>
                <w:rFonts w:ascii="MyriadPro-Regular" w:hAnsi="MyriadPro-Regular" w:cs="MyriadPro-Regular"/>
                <w:noProof/>
                <w:sz w:val="28"/>
                <w:szCs w:val="28"/>
                <w:lang w:eastAsia="en-AU"/>
              </w:rPr>
              <w:drawing>
                <wp:inline distT="0" distB="0" distL="0" distR="0" wp14:anchorId="2D2F021B" wp14:editId="4A1FD911">
                  <wp:extent cx="1057041" cy="1247775"/>
                  <wp:effectExtent l="0" t="0" r="0" b="0"/>
                  <wp:docPr id="7" name="Picture 7" descr="K:\DayPrograms\Photos\OH&amp;S\Emergency Assembly Point sign and Fire drill pics Feb 2013\Fire Drill pics Lalor St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ayPrograms\Photos\OH&amp;S\Emergency Assembly Point sign and Fire drill pics Feb 2013\Fire Drill pics Lalor St 01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1360" cy="1252873"/>
                          </a:xfrm>
                          <a:prstGeom prst="rect">
                            <a:avLst/>
                          </a:prstGeom>
                          <a:noFill/>
                          <a:ln>
                            <a:noFill/>
                          </a:ln>
                        </pic:spPr>
                      </pic:pic>
                    </a:graphicData>
                  </a:graphic>
                </wp:inline>
              </w:drawing>
            </w:r>
          </w:p>
        </w:tc>
        <w:tc>
          <w:tcPr>
            <w:tcW w:w="2642" w:type="dxa"/>
          </w:tcPr>
          <w:p w14:paraId="12E99CCD" w14:textId="77777777" w:rsidR="008535D9" w:rsidRDefault="008535D9" w:rsidP="00344320">
            <w:pPr>
              <w:autoSpaceDE w:val="0"/>
              <w:autoSpaceDN w:val="0"/>
              <w:adjustRightInd w:val="0"/>
              <w:rPr>
                <w:rFonts w:ascii="MyriadPro-Regular" w:hAnsi="MyriadPro-Regular" w:cs="MyriadPro-Regular"/>
                <w:noProof/>
                <w:sz w:val="28"/>
                <w:szCs w:val="28"/>
                <w:lang w:eastAsia="en-AU"/>
              </w:rPr>
            </w:pPr>
            <w:r>
              <w:rPr>
                <w:rFonts w:ascii="MyriadPro-Regular" w:hAnsi="MyriadPro-Regular" w:cs="MyriadPro-Regular"/>
                <w:noProof/>
                <w:sz w:val="28"/>
                <w:szCs w:val="28"/>
                <w:lang w:eastAsia="en-AU"/>
              </w:rPr>
              <w:drawing>
                <wp:inline distT="0" distB="0" distL="0" distR="0" wp14:anchorId="1F502D7A" wp14:editId="5CD71442">
                  <wp:extent cx="1371600" cy="1238250"/>
                  <wp:effectExtent l="0" t="0" r="0" b="0"/>
                  <wp:docPr id="8" name="Picture 8" descr="C:\Documents and Settings\julie.KYEEMAINC\Local Settings\Temporary Internet Files\Content.IE5\99QNALKT\MC9002331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julie.KYEEMAINC\Local Settings\Temporary Internet Files\Content.IE5\99QNALKT\MC900233154[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1238250"/>
                          </a:xfrm>
                          <a:prstGeom prst="rect">
                            <a:avLst/>
                          </a:prstGeom>
                          <a:noFill/>
                          <a:ln>
                            <a:noFill/>
                          </a:ln>
                        </pic:spPr>
                      </pic:pic>
                    </a:graphicData>
                  </a:graphic>
                </wp:inline>
              </w:drawing>
            </w:r>
          </w:p>
        </w:tc>
      </w:tr>
    </w:tbl>
    <w:p w14:paraId="7610BBA6" w14:textId="77777777" w:rsidR="00011875" w:rsidRDefault="00011875" w:rsidP="00EB09CF">
      <w:pPr>
        <w:autoSpaceDE w:val="0"/>
        <w:autoSpaceDN w:val="0"/>
        <w:adjustRightInd w:val="0"/>
        <w:spacing w:after="0" w:line="240" w:lineRule="auto"/>
        <w:ind w:firstLine="720"/>
        <w:rPr>
          <w:rFonts w:ascii="MyriadPro-Regular" w:hAnsi="MyriadPro-Regular" w:cs="MyriadPro-Regular"/>
          <w:sz w:val="28"/>
          <w:szCs w:val="28"/>
        </w:rPr>
      </w:pPr>
    </w:p>
    <w:p w14:paraId="4E2EE69A" w14:textId="78516EF8" w:rsidR="002418C6" w:rsidRPr="002418C6" w:rsidRDefault="002418C6" w:rsidP="002418C6">
      <w:pPr>
        <w:tabs>
          <w:tab w:val="left" w:pos="3090"/>
        </w:tabs>
        <w:rPr>
          <w:rFonts w:ascii="MyriadPro-Regular" w:hAnsi="MyriadPro-Regular" w:cs="MyriadPro-Regular"/>
          <w:sz w:val="28"/>
          <w:szCs w:val="28"/>
        </w:rPr>
      </w:pPr>
      <w:r>
        <w:rPr>
          <w:rFonts w:ascii="MyriadPro-Regular" w:hAnsi="MyriadPro-Regular" w:cs="MyriadPro-Regular"/>
          <w:sz w:val="28"/>
          <w:szCs w:val="28"/>
        </w:rPr>
        <w:tab/>
      </w:r>
    </w:p>
    <w:sectPr w:rsidR="002418C6" w:rsidRPr="002418C6" w:rsidSect="009F1643">
      <w:footerReference w:type="default" r:id="rId16"/>
      <w:pgSz w:w="11906" w:h="16838"/>
      <w:pgMar w:top="567" w:right="720" w:bottom="567" w:left="72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891A7" w14:textId="77777777" w:rsidR="00641DB8" w:rsidRDefault="00641DB8" w:rsidP="00641DB8">
      <w:pPr>
        <w:spacing w:after="0" w:line="240" w:lineRule="auto"/>
      </w:pPr>
      <w:r>
        <w:separator/>
      </w:r>
    </w:p>
  </w:endnote>
  <w:endnote w:type="continuationSeparator" w:id="0">
    <w:p w14:paraId="47117604" w14:textId="77777777" w:rsidR="00641DB8" w:rsidRDefault="00641DB8" w:rsidP="0064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141DD" w14:textId="5A170986" w:rsidR="00641DB8" w:rsidRDefault="00641DB8">
    <w:pPr>
      <w:pStyle w:val="Footer"/>
    </w:pPr>
    <w:r>
      <w:t>K</w:t>
    </w:r>
    <w:r w:rsidR="00886EA2">
      <w:t>C</w:t>
    </w:r>
    <w:r>
      <w:t>F-</w:t>
    </w:r>
    <w:r w:rsidR="00886EA2">
      <w:t>2</w:t>
    </w:r>
    <w:r w:rsidR="00EB09CF">
      <w:t>3</w:t>
    </w:r>
    <w:r>
      <w:t xml:space="preserve"> </w:t>
    </w:r>
    <w:r w:rsidR="00EB09CF">
      <w:t>Palmer Street</w:t>
    </w:r>
    <w:r>
      <w:t xml:space="preserve"> Evacuation Plan                </w:t>
    </w:r>
    <w:r w:rsidR="002418C6">
      <w:t xml:space="preserve">             </w:t>
    </w:r>
    <w:r>
      <w:t xml:space="preserve"> Page 1 of 1                                          v1 / </w:t>
    </w:r>
    <w:r w:rsidR="00EB09CF">
      <w:t>4</w:t>
    </w:r>
    <w:r>
      <w:t xml:space="preserve">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48C5A" w14:textId="77777777" w:rsidR="00641DB8" w:rsidRDefault="00641DB8" w:rsidP="00641DB8">
      <w:pPr>
        <w:spacing w:after="0" w:line="240" w:lineRule="auto"/>
      </w:pPr>
      <w:r>
        <w:separator/>
      </w:r>
    </w:p>
  </w:footnote>
  <w:footnote w:type="continuationSeparator" w:id="0">
    <w:p w14:paraId="4982ECE7" w14:textId="77777777" w:rsidR="00641DB8" w:rsidRDefault="00641DB8" w:rsidP="00641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43FF3"/>
    <w:multiLevelType w:val="hybridMultilevel"/>
    <w:tmpl w:val="20AA6B3E"/>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 w15:restartNumberingAfterBreak="0">
    <w:nsid w:val="15521848"/>
    <w:multiLevelType w:val="hybridMultilevel"/>
    <w:tmpl w:val="44CE2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96251E"/>
    <w:multiLevelType w:val="hybridMultilevel"/>
    <w:tmpl w:val="44CE2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0451D4"/>
    <w:multiLevelType w:val="hybridMultilevel"/>
    <w:tmpl w:val="44CE2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E03A4E"/>
    <w:multiLevelType w:val="hybridMultilevel"/>
    <w:tmpl w:val="E834CFF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C510289"/>
    <w:multiLevelType w:val="hybridMultilevel"/>
    <w:tmpl w:val="CBBC7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9618207">
    <w:abstractNumId w:val="2"/>
  </w:num>
  <w:num w:numId="2" w16cid:durableId="494953459">
    <w:abstractNumId w:val="3"/>
  </w:num>
  <w:num w:numId="3" w16cid:durableId="1219171383">
    <w:abstractNumId w:val="4"/>
  </w:num>
  <w:num w:numId="4" w16cid:durableId="260528030">
    <w:abstractNumId w:val="1"/>
  </w:num>
  <w:num w:numId="5" w16cid:durableId="1369338851">
    <w:abstractNumId w:val="0"/>
  </w:num>
  <w:num w:numId="6" w16cid:durableId="177961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75"/>
    <w:rsid w:val="00011875"/>
    <w:rsid w:val="00134855"/>
    <w:rsid w:val="001656AB"/>
    <w:rsid w:val="0017369F"/>
    <w:rsid w:val="001A4C03"/>
    <w:rsid w:val="001B493E"/>
    <w:rsid w:val="001F42FA"/>
    <w:rsid w:val="00221AD9"/>
    <w:rsid w:val="00237B36"/>
    <w:rsid w:val="002418C6"/>
    <w:rsid w:val="003322A4"/>
    <w:rsid w:val="00393AA0"/>
    <w:rsid w:val="003C7D4F"/>
    <w:rsid w:val="004C5691"/>
    <w:rsid w:val="005525FB"/>
    <w:rsid w:val="0056751D"/>
    <w:rsid w:val="00575A66"/>
    <w:rsid w:val="00586F19"/>
    <w:rsid w:val="00641DB8"/>
    <w:rsid w:val="006A5F90"/>
    <w:rsid w:val="006B0965"/>
    <w:rsid w:val="00705DC1"/>
    <w:rsid w:val="007B1951"/>
    <w:rsid w:val="00800BBC"/>
    <w:rsid w:val="008535D9"/>
    <w:rsid w:val="00886EA2"/>
    <w:rsid w:val="008A49D5"/>
    <w:rsid w:val="009945C4"/>
    <w:rsid w:val="009A5F78"/>
    <w:rsid w:val="009F1643"/>
    <w:rsid w:val="00A20669"/>
    <w:rsid w:val="00BA0D83"/>
    <w:rsid w:val="00BB66F5"/>
    <w:rsid w:val="00C1726C"/>
    <w:rsid w:val="00C30207"/>
    <w:rsid w:val="00C61304"/>
    <w:rsid w:val="00D50EFC"/>
    <w:rsid w:val="00D96DBA"/>
    <w:rsid w:val="00E15544"/>
    <w:rsid w:val="00E2654F"/>
    <w:rsid w:val="00E725B3"/>
    <w:rsid w:val="00EB09CF"/>
    <w:rsid w:val="00F34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CE395"/>
  <w15:docId w15:val="{5B0404C2-20EB-44CA-9E7E-88BB5559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66"/>
    <w:pPr>
      <w:ind w:left="720"/>
      <w:contextualSpacing/>
    </w:pPr>
  </w:style>
  <w:style w:type="paragraph" w:styleId="BalloonText">
    <w:name w:val="Balloon Text"/>
    <w:basedOn w:val="Normal"/>
    <w:link w:val="BalloonTextChar"/>
    <w:uiPriority w:val="99"/>
    <w:semiHidden/>
    <w:unhideWhenUsed/>
    <w:rsid w:val="0039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AA0"/>
    <w:rPr>
      <w:rFonts w:ascii="Tahoma" w:hAnsi="Tahoma" w:cs="Tahoma"/>
      <w:sz w:val="16"/>
      <w:szCs w:val="16"/>
    </w:rPr>
  </w:style>
  <w:style w:type="table" w:styleId="TableGrid">
    <w:name w:val="Table Grid"/>
    <w:basedOn w:val="TableNormal"/>
    <w:uiPriority w:val="59"/>
    <w:rsid w:val="00393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1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DB8"/>
  </w:style>
  <w:style w:type="paragraph" w:styleId="Footer">
    <w:name w:val="footer"/>
    <w:basedOn w:val="Normal"/>
    <w:link w:val="FooterChar"/>
    <w:uiPriority w:val="99"/>
    <w:unhideWhenUsed/>
    <w:rsid w:val="00641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au/imgres?imgurl=https://www.choice.com.au/~/media/5bcb365d7f3b45e8a4be61843d476ce8.ashx?jq%3D80%26w%3D994%26h%3D559&amp;imgrefurl=https://www.choice.com.au/home-improvement/safety-and-security/smoke-alarms/buying-guides/smoke-alarms&amp;docid=y-8FOsIBKdwkCM&amp;tbnid=w32ZhZ_oQ0eHVM:&amp;vet=1&amp;w=994&amp;h=559&amp;bih=719&amp;biw=1536&amp;ved=0ahUKEwjYvM3MsJjQAhWCGZQKHf32DEUQxiAIAg&amp;iact=c&amp;ictx=1"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Couttie</cp:lastModifiedBy>
  <cp:revision>8</cp:revision>
  <cp:lastPrinted>2024-11-03T22:05:00Z</cp:lastPrinted>
  <dcterms:created xsi:type="dcterms:W3CDTF">2024-11-03T22:06:00Z</dcterms:created>
  <dcterms:modified xsi:type="dcterms:W3CDTF">2024-11-05T21:59:00Z</dcterms:modified>
</cp:coreProperties>
</file>